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F8" w:rsidRDefault="00BD4EF8" w:rsidP="00BD4EF8">
      <w:pPr>
        <w:pStyle w:val="ConsTitle"/>
        <w:widowControl/>
        <w:ind w:right="-187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</w:t>
      </w:r>
    </w:p>
    <w:p w:rsidR="00BD4EF8" w:rsidRDefault="00BD4EF8" w:rsidP="00BD4EF8">
      <w:pPr>
        <w:pStyle w:val="ConsTitle"/>
        <w:widowControl/>
        <w:ind w:left="-105" w:right="-187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к решению </w:t>
      </w:r>
      <w:proofErr w:type="gramStart"/>
      <w:r>
        <w:rPr>
          <w:rFonts w:ascii="Times New Roman" w:hAnsi="Times New Roman" w:cs="Times New Roman"/>
          <w:b w:val="0"/>
          <w:bCs w:val="0"/>
          <w:sz w:val="22"/>
          <w:szCs w:val="22"/>
        </w:rPr>
        <w:t>Черемховской</w:t>
      </w:r>
      <w:proofErr w:type="gramEnd"/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городской</w:t>
      </w:r>
    </w:p>
    <w:p w:rsidR="00BD4EF8" w:rsidRDefault="00BD4EF8" w:rsidP="00BD4EF8">
      <w:pPr>
        <w:pStyle w:val="ConsTitle"/>
        <w:widowControl/>
        <w:ind w:left="-105" w:right="-187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избирательной комиссии </w:t>
      </w:r>
    </w:p>
    <w:p w:rsidR="00BD4EF8" w:rsidRPr="00BD4EF8" w:rsidRDefault="00BD4EF8" w:rsidP="00BD4EF8">
      <w:pPr>
        <w:pStyle w:val="1"/>
        <w:jc w:val="right"/>
        <w:rPr>
          <w:b w:val="0"/>
          <w:bCs w:val="0"/>
          <w:szCs w:val="28"/>
        </w:rPr>
      </w:pPr>
      <w:r w:rsidRPr="00BD4EF8">
        <w:rPr>
          <w:b w:val="0"/>
          <w:sz w:val="22"/>
          <w:szCs w:val="22"/>
        </w:rPr>
        <w:t xml:space="preserve">от </w:t>
      </w:r>
      <w:r>
        <w:rPr>
          <w:b w:val="0"/>
          <w:sz w:val="22"/>
          <w:szCs w:val="22"/>
        </w:rPr>
        <w:t>03 декабря</w:t>
      </w:r>
      <w:r w:rsidRPr="00BD4EF8">
        <w:rPr>
          <w:b w:val="0"/>
          <w:sz w:val="22"/>
          <w:szCs w:val="22"/>
        </w:rPr>
        <w:t xml:space="preserve"> 200</w:t>
      </w:r>
      <w:r>
        <w:rPr>
          <w:b w:val="0"/>
          <w:sz w:val="22"/>
          <w:szCs w:val="22"/>
        </w:rPr>
        <w:t>9</w:t>
      </w:r>
      <w:r w:rsidRPr="00BD4EF8">
        <w:rPr>
          <w:b w:val="0"/>
          <w:sz w:val="22"/>
          <w:szCs w:val="22"/>
        </w:rPr>
        <w:t xml:space="preserve"> года № </w:t>
      </w:r>
      <w:r>
        <w:rPr>
          <w:b w:val="0"/>
          <w:sz w:val="22"/>
          <w:szCs w:val="22"/>
        </w:rPr>
        <w:t>61</w:t>
      </w:r>
      <w:r w:rsidRPr="00BD4EF8">
        <w:rPr>
          <w:b w:val="0"/>
          <w:sz w:val="22"/>
          <w:szCs w:val="22"/>
        </w:rPr>
        <w:t>/</w:t>
      </w:r>
      <w:r>
        <w:rPr>
          <w:b w:val="0"/>
          <w:sz w:val="22"/>
          <w:szCs w:val="22"/>
        </w:rPr>
        <w:t>621</w:t>
      </w:r>
    </w:p>
    <w:p w:rsidR="00BD4EF8" w:rsidRPr="00BD4EF8" w:rsidRDefault="00BD4EF8" w:rsidP="00BF4585">
      <w:pPr>
        <w:pStyle w:val="1"/>
        <w:keepNext w:val="0"/>
        <w:rPr>
          <w:b w:val="0"/>
          <w:szCs w:val="28"/>
        </w:rPr>
      </w:pPr>
    </w:p>
    <w:p w:rsidR="00BF4585" w:rsidRPr="00BF4585" w:rsidRDefault="00BF4585" w:rsidP="00BF4585">
      <w:pPr>
        <w:pStyle w:val="1"/>
        <w:keepNext w:val="0"/>
      </w:pPr>
      <w:r w:rsidRPr="00BF4585">
        <w:rPr>
          <w:szCs w:val="28"/>
        </w:rPr>
        <w:t xml:space="preserve">Программа мероприятий </w:t>
      </w:r>
      <w:r w:rsidRPr="00BF4585">
        <w:t xml:space="preserve">по </w:t>
      </w:r>
      <w:r w:rsidRPr="00BF4585">
        <w:rPr>
          <w:szCs w:val="28"/>
        </w:rPr>
        <w:t xml:space="preserve">повышению правовой культуры избирателей (участников референдума) и обучению организаторов выборов, референдумов в </w:t>
      </w:r>
      <w:proofErr w:type="gramStart"/>
      <w:r w:rsidRPr="00BF4585">
        <w:rPr>
          <w:szCs w:val="28"/>
        </w:rPr>
        <w:t>г</w:t>
      </w:r>
      <w:proofErr w:type="gramEnd"/>
      <w:r w:rsidRPr="00BF4585">
        <w:rPr>
          <w:szCs w:val="28"/>
        </w:rPr>
        <w:t>. Черемхово в 2010 году</w:t>
      </w:r>
    </w:p>
    <w:p w:rsidR="00BF4585" w:rsidRPr="00BF4585" w:rsidRDefault="00BF4585" w:rsidP="00BF4585">
      <w:pPr>
        <w:rPr>
          <w:rFonts w:ascii="Times New Roman" w:hAnsi="Times New Roman" w:cs="Times New Roman"/>
        </w:rPr>
      </w:pP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  <w:szCs w:val="28"/>
        </w:rPr>
        <w:t>1. Целями программы являются обеспечение правового обучения избирателей и обеспечение профессиональной подготовки организаторов выборов, референдумов в области, в том числе повышение политической и правовой культуры и ответственности избирателей, включая молодежь, а также повышение уровня профессионализма лиц, обеспечивающих подготовку и проведение выборов.</w:t>
      </w: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</w:rPr>
        <w:t>2. П</w:t>
      </w:r>
      <w:r w:rsidRPr="00BF4585">
        <w:rPr>
          <w:rFonts w:ascii="Times New Roman" w:hAnsi="Times New Roman" w:cs="Times New Roman"/>
          <w:szCs w:val="28"/>
        </w:rPr>
        <w:t>рограмма направлена на решение следующих основных задач:</w:t>
      </w: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  <w:szCs w:val="28"/>
        </w:rPr>
        <w:t>1) формирование у граждан современных демократических представлений об избирательном праве и избирательном процессе;</w:t>
      </w: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  <w:szCs w:val="28"/>
        </w:rPr>
        <w:t>2) подготовка квалифицированных специалистов в области избирательного права;</w:t>
      </w: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  <w:szCs w:val="28"/>
        </w:rPr>
        <w:t>3) нормативное и организационное обеспечение реализации избирательных прав и права на участия в референдуме граждан в условиях повышения степени общественного доверия к выборам и референдумам;</w:t>
      </w:r>
    </w:p>
    <w:p w:rsidR="00BF4585" w:rsidRPr="00BF4585" w:rsidRDefault="00BF4585" w:rsidP="00BF4585">
      <w:pPr>
        <w:spacing w:after="0" w:line="360" w:lineRule="auto"/>
        <w:ind w:left="-426"/>
        <w:jc w:val="both"/>
        <w:rPr>
          <w:rFonts w:ascii="Times New Roman" w:hAnsi="Times New Roman" w:cs="Times New Roman"/>
          <w:szCs w:val="28"/>
        </w:rPr>
      </w:pPr>
      <w:r w:rsidRPr="00BF4585">
        <w:rPr>
          <w:rFonts w:ascii="Times New Roman" w:hAnsi="Times New Roman" w:cs="Times New Roman"/>
          <w:szCs w:val="28"/>
        </w:rPr>
        <w:t>4) оказание систематической научно-методической и практической помощи избирателям, организаторам выборов, иным участникам избирательного процесса.</w:t>
      </w:r>
    </w:p>
    <w:tbl>
      <w:tblPr>
        <w:tblW w:w="150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08"/>
        <w:gridCol w:w="7949"/>
        <w:gridCol w:w="3260"/>
        <w:gridCol w:w="2420"/>
      </w:tblGrid>
      <w:tr w:rsidR="00BF4585" w:rsidRPr="00BF4585" w:rsidTr="00BF4585">
        <w:trPr>
          <w:cantSplit/>
          <w:trHeight w:val="1407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  <w:proofErr w:type="spellStart"/>
            <w:proofErr w:type="gramStart"/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п</w:t>
            </w:r>
            <w:proofErr w:type="spellEnd"/>
            <w:proofErr w:type="gramEnd"/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/</w:t>
            </w:r>
            <w:proofErr w:type="spellStart"/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п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Наименование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7"/>
              <w:keepNext w:val="0"/>
              <w:tabs>
                <w:tab w:val="left" w:pos="2388"/>
              </w:tabs>
              <w:rPr>
                <w:sz w:val="22"/>
              </w:rPr>
            </w:pPr>
            <w:r w:rsidRPr="00BF4585">
              <w:rPr>
                <w:sz w:val="22"/>
                <w:szCs w:val="22"/>
              </w:rPr>
              <w:t>Исполнители (органы, организации и объединения, реализующие мероприятия  программы в соответствии с законодательством)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6"/>
              <w:keepNext w:val="0"/>
              <w:rPr>
                <w:szCs w:val="22"/>
              </w:rPr>
            </w:pPr>
            <w:r w:rsidRPr="00BF4585">
              <w:rPr>
                <w:sz w:val="22"/>
                <w:szCs w:val="22"/>
              </w:rPr>
              <w:t>Сроки проведения (в 2010 году, если не оговаривается иное)</w:t>
            </w:r>
          </w:p>
        </w:tc>
      </w:tr>
      <w:tr w:rsidR="00BF4585" w:rsidRPr="00BF4585" w:rsidTr="00BF4585">
        <w:trPr>
          <w:trHeight w:val="295"/>
          <w:tblHeader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after="0" w:line="240" w:lineRule="auto"/>
              <w:ind w:firstLine="284"/>
              <w:jc w:val="center"/>
              <w:rPr>
                <w:b/>
                <w:bCs/>
                <w:szCs w:val="28"/>
              </w:rPr>
            </w:pPr>
            <w:r w:rsidRPr="00BF4585">
              <w:rPr>
                <w:b/>
                <w:bCs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5"/>
              <w:jc w:val="center"/>
              <w:rPr>
                <w:b/>
                <w:bCs/>
                <w:szCs w:val="28"/>
              </w:rPr>
            </w:pPr>
            <w:r w:rsidRPr="00BF4585">
              <w:rPr>
                <w:b/>
                <w:bCs/>
                <w:szCs w:val="28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</w:tr>
      <w:tr w:rsidR="00BF4585" w:rsidRPr="00BF4585" w:rsidTr="00BF4585">
        <w:trPr>
          <w:trHeight w:val="550"/>
        </w:trPr>
        <w:tc>
          <w:tcPr>
            <w:tcW w:w="1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Организационно-методическое обеспечение реализации мероприятий </w:t>
            </w:r>
          </w:p>
        </w:tc>
      </w:tr>
      <w:tr w:rsidR="00BF4585" w:rsidRPr="00BF4585" w:rsidTr="00BF4585">
        <w:trPr>
          <w:trHeight w:val="98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 xml:space="preserve">Взаимодействие с органами местного самоуправления, учебными заведениями, библиотеками в округе,  по проблемам правового просвещения  избирателей и организаторов выборов </w:t>
            </w:r>
            <w:r w:rsidRPr="00BF4585">
              <w:rPr>
                <w:szCs w:val="28"/>
              </w:rPr>
              <w:lastRenderedPageBreak/>
              <w:t>и референдумов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5"/>
              <w:spacing w:before="120" w:after="120"/>
              <w:rPr>
                <w:sz w:val="24"/>
                <w:szCs w:val="24"/>
              </w:rPr>
            </w:pPr>
            <w:r w:rsidRPr="00BF4585">
              <w:rPr>
                <w:sz w:val="24"/>
                <w:szCs w:val="24"/>
              </w:rPr>
              <w:lastRenderedPageBreak/>
              <w:t>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весь  период</w:t>
            </w:r>
          </w:p>
        </w:tc>
      </w:tr>
      <w:tr w:rsidR="00BF4585" w:rsidRPr="00BF4585" w:rsidTr="00BF4585">
        <w:trPr>
          <w:trHeight w:val="98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2"/>
              <w:spacing w:before="120" w:after="120" w:line="240" w:lineRule="auto"/>
              <w:ind w:firstLine="0"/>
              <w:rPr>
                <w:sz w:val="28"/>
                <w:szCs w:val="28"/>
              </w:rPr>
            </w:pPr>
            <w:r w:rsidRPr="00BF4585">
              <w:rPr>
                <w:sz w:val="28"/>
                <w:szCs w:val="28"/>
              </w:rPr>
              <w:t>Подготовка информационных обзоров для опубликования в газете «Право выбора»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585">
              <w:rPr>
                <w:rFonts w:ascii="Times New Roman" w:hAnsi="Times New Roman" w:cs="Times New Roman"/>
              </w:rPr>
              <w:t xml:space="preserve">ТИК </w:t>
            </w:r>
          </w:p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весь  период</w:t>
            </w:r>
          </w:p>
        </w:tc>
      </w:tr>
      <w:tr w:rsidR="00BF4585" w:rsidRPr="00BF4585" w:rsidTr="00BF4585">
        <w:trPr>
          <w:trHeight w:val="53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Обобщение опыта работы комиссии с молодежью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585">
              <w:rPr>
                <w:rFonts w:ascii="Times New Roman" w:hAnsi="Times New Roman" w:cs="Times New Roman"/>
              </w:rPr>
              <w:t>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январь–март</w:t>
            </w:r>
          </w:p>
        </w:tc>
      </w:tr>
      <w:tr w:rsidR="00BF4585" w:rsidRPr="00BF4585" w:rsidTr="00BF4585">
        <w:trPr>
          <w:trHeight w:val="550"/>
        </w:trPr>
        <w:tc>
          <w:tcPr>
            <w:tcW w:w="1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sz w:val="28"/>
                <w:szCs w:val="28"/>
              </w:rPr>
              <w:t>2. Организация обучения кадров избирательных комиссий, избирателей, участников референдума</w:t>
            </w:r>
          </w:p>
        </w:tc>
      </w:tr>
      <w:tr w:rsidR="00BF4585" w:rsidRPr="00BF4585" w:rsidTr="00BF4585">
        <w:trPr>
          <w:trHeight w:val="95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15"/>
              <w:widowControl/>
              <w:spacing w:before="120" w:after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Оказание консультативной помощи участковым избирательным комиссиям в период муниципальных выборов (по согласованию)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585">
              <w:rPr>
                <w:rFonts w:ascii="Times New Roman" w:hAnsi="Times New Roman" w:cs="Times New Roman"/>
              </w:rPr>
              <w:t>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 xml:space="preserve">в период избирательной кампании </w:t>
            </w:r>
          </w:p>
        </w:tc>
      </w:tr>
      <w:tr w:rsidR="00BF4585" w:rsidRPr="00BF4585" w:rsidTr="00BF4585">
        <w:trPr>
          <w:trHeight w:val="1216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Участие в проведении семинаров для членов участковых избирательных комиссий в период муниципальных выборов (по согласованию)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5"/>
              <w:spacing w:before="120" w:after="120"/>
              <w:rPr>
                <w:sz w:val="24"/>
                <w:szCs w:val="24"/>
              </w:rPr>
            </w:pPr>
            <w:r w:rsidRPr="00BF4585">
              <w:rPr>
                <w:sz w:val="24"/>
                <w:szCs w:val="24"/>
              </w:rPr>
              <w:t>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в период муниципальных выборов</w:t>
            </w:r>
          </w:p>
        </w:tc>
      </w:tr>
      <w:tr w:rsidR="00BF4585" w:rsidRPr="00BF4585" w:rsidTr="00BF4585">
        <w:trPr>
          <w:trHeight w:val="727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Участие в совещаниях с представителями региональных и местных отделений политических партий, иных общественных объединений, представителями органов местного самоуправления (по согласованию)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585"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 w:rsidRPr="00BF4585">
              <w:rPr>
                <w:rFonts w:ascii="Times New Roman" w:hAnsi="Times New Roman" w:cs="Times New Roman"/>
              </w:rPr>
              <w:t>г</w:t>
            </w:r>
            <w:proofErr w:type="gramEnd"/>
            <w:r w:rsidRPr="00BF4585">
              <w:rPr>
                <w:rFonts w:ascii="Times New Roman" w:hAnsi="Times New Roman" w:cs="Times New Roman"/>
              </w:rPr>
              <w:t xml:space="preserve">. Черемхово, ТИК </w:t>
            </w:r>
          </w:p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весь  период</w:t>
            </w:r>
          </w:p>
        </w:tc>
      </w:tr>
      <w:tr w:rsidR="00BF4585" w:rsidRPr="00BF4585" w:rsidTr="00BF4585">
        <w:trPr>
          <w:trHeight w:val="727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возможности изготовления отделениями политических партий, участвующими в выборах, агитационного материала в </w:t>
            </w:r>
            <w:proofErr w:type="spellStart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>аудиоформате</w:t>
            </w:r>
            <w:proofErr w:type="spellEnd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, с использованием крупного шрифта (для слабовидящих) и видеороликов с </w:t>
            </w:r>
            <w:proofErr w:type="spellStart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>сурдопереводом</w:t>
            </w:r>
            <w:proofErr w:type="spellEnd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 или с «бегущей» текстовой строкой (для глухих или слабослышащих</w:t>
            </w:r>
            <w:proofErr w:type="gramStart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 целью повышения доступности информации в период выборов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rPr>
                <w:sz w:val="24"/>
              </w:rPr>
            </w:pPr>
            <w:r w:rsidRPr="00BF4585">
              <w:rPr>
                <w:sz w:val="24"/>
              </w:rPr>
              <w:t>ТИК, представители политических партий, председатели обществ инвалидов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szCs w:val="28"/>
              </w:rPr>
              <w:t>май-август</w:t>
            </w:r>
          </w:p>
        </w:tc>
      </w:tr>
      <w:tr w:rsidR="00BF4585" w:rsidRPr="00BF4585" w:rsidTr="00BF4585">
        <w:trPr>
          <w:trHeight w:val="550"/>
        </w:trPr>
        <w:tc>
          <w:tcPr>
            <w:tcW w:w="1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Осуществление информационно-просветительской деятельности </w:t>
            </w:r>
          </w:p>
        </w:tc>
      </w:tr>
      <w:tr w:rsidR="00BF4585" w:rsidRPr="00BF4585" w:rsidTr="00BF4585">
        <w:trPr>
          <w:trHeight w:val="1396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аудио-, видеопродукции информационно-просветительского  характера, поступающей </w:t>
            </w:r>
            <w:proofErr w:type="gramStart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>ЦИК</w:t>
            </w:r>
            <w:proofErr w:type="gramEnd"/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 России, Избирательной комиссии Иркутской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5"/>
              <w:spacing w:before="120" w:after="120"/>
              <w:rPr>
                <w:sz w:val="24"/>
                <w:szCs w:val="24"/>
              </w:rPr>
            </w:pPr>
            <w:r w:rsidRPr="00BF4585">
              <w:rPr>
                <w:sz w:val="24"/>
                <w:szCs w:val="24"/>
              </w:rPr>
              <w:t>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 xml:space="preserve">весь  период       </w:t>
            </w:r>
          </w:p>
        </w:tc>
      </w:tr>
      <w:tr w:rsidR="00BF4585" w:rsidRPr="00BF4585" w:rsidTr="00BF4585">
        <w:trPr>
          <w:trHeight w:val="9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 xml:space="preserve">Освещение работы ТИК на сайтах  администрации </w:t>
            </w:r>
            <w:proofErr w:type="gramStart"/>
            <w:r w:rsidRPr="00BF4585">
              <w:rPr>
                <w:szCs w:val="28"/>
              </w:rPr>
              <w:t>г</w:t>
            </w:r>
            <w:proofErr w:type="gramEnd"/>
            <w:r w:rsidRPr="00BF4585">
              <w:rPr>
                <w:szCs w:val="28"/>
              </w:rPr>
              <w:t>. Черемхово и Избирательной комиссии Иркутской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585"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 w:rsidRPr="00BF4585">
              <w:rPr>
                <w:rFonts w:ascii="Times New Roman" w:hAnsi="Times New Roman" w:cs="Times New Roman"/>
              </w:rPr>
              <w:t>г</w:t>
            </w:r>
            <w:proofErr w:type="gramEnd"/>
            <w:r w:rsidRPr="00BF4585">
              <w:rPr>
                <w:rFonts w:ascii="Times New Roman" w:hAnsi="Times New Roman" w:cs="Times New Roman"/>
              </w:rPr>
              <w:t xml:space="preserve">. Черемхово, Избирательная комиссия Иркутской области, ТИК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both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весь     период</w:t>
            </w:r>
          </w:p>
        </w:tc>
      </w:tr>
      <w:tr w:rsidR="00BF4585" w:rsidRPr="00BF4585" w:rsidTr="00BF4585">
        <w:trPr>
          <w:trHeight w:val="9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rPr>
                <w:sz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F4585" w:rsidRPr="00BF4585" w:rsidTr="00BF4585">
        <w:trPr>
          <w:trHeight w:val="550"/>
        </w:trPr>
        <w:tc>
          <w:tcPr>
            <w:tcW w:w="1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Организация работы с молодежью по вопросам участия в избирательном процессе </w:t>
            </w:r>
          </w:p>
        </w:tc>
      </w:tr>
      <w:tr w:rsidR="00BF4585" w:rsidRPr="00BF4585" w:rsidTr="00BF4585">
        <w:trPr>
          <w:trHeight w:val="74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Подготовка и проведение Дня молодого избирателя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>ТИК, отдел по молодежной политике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февраль-апрель</w:t>
            </w:r>
          </w:p>
        </w:tc>
      </w:tr>
      <w:tr w:rsidR="00BF4585" w:rsidRPr="00BF4585" w:rsidTr="00BF4585">
        <w:trPr>
          <w:trHeight w:val="74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Участие в проведении областного фестиваля «Будущее за молодежью!»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 xml:space="preserve">ТИК, администрация </w:t>
            </w:r>
            <w:proofErr w:type="gramStart"/>
            <w:r w:rsidRPr="00BF4585">
              <w:rPr>
                <w:sz w:val="24"/>
              </w:rPr>
              <w:t>г</w:t>
            </w:r>
            <w:proofErr w:type="gramEnd"/>
            <w:r w:rsidRPr="00BF4585">
              <w:rPr>
                <w:sz w:val="24"/>
              </w:rPr>
              <w:t>. Черемхово, отдел по молодежной политике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BF4585">
              <w:rPr>
                <w:rFonts w:ascii="Times New Roman" w:hAnsi="Times New Roman" w:cs="Times New Roman"/>
                <w:i/>
              </w:rPr>
              <w:t>май</w:t>
            </w:r>
          </w:p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</w:tc>
      </w:tr>
      <w:tr w:rsidR="00BF4585" w:rsidRPr="00BF4585" w:rsidTr="00BF4585">
        <w:trPr>
          <w:trHeight w:val="689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Конкурс на лучшую песню, частушку, стихотворение, девиз, призыв по выборной тематике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kern w:val="2"/>
              </w:rPr>
            </w:pPr>
            <w:r w:rsidRPr="00BF4585">
              <w:rPr>
                <w:rFonts w:ascii="Times New Roman" w:hAnsi="Times New Roman" w:cs="Times New Roman"/>
                <w:kern w:val="2"/>
              </w:rPr>
              <w:t>ТИК, МУ «Информационный центр Черемхово»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</w:rPr>
              <w:t>01.03.2010 – 30.04.2010</w:t>
            </w:r>
          </w:p>
        </w:tc>
      </w:tr>
      <w:tr w:rsidR="00BF4585" w:rsidRPr="00BF4585" w:rsidTr="00BF4585">
        <w:trPr>
          <w:trHeight w:val="127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Конкурс фотографий «Выборы в моей жизни»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kern w:val="2"/>
              </w:rPr>
            </w:pPr>
            <w:r w:rsidRPr="00BF4585">
              <w:rPr>
                <w:rFonts w:ascii="Times New Roman" w:hAnsi="Times New Roman" w:cs="Times New Roman"/>
                <w:kern w:val="2"/>
              </w:rPr>
              <w:t>ТИК, МУ «Информационный центр Черемхово», отдел по развитию культурной сферы и библиотечного обслуживания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</w:rPr>
              <w:t>01.08.2010 –</w:t>
            </w:r>
          </w:p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</w:rPr>
              <w:t>15.10.2010</w:t>
            </w:r>
          </w:p>
        </w:tc>
      </w:tr>
      <w:tr w:rsidR="00BF4585" w:rsidRPr="00BF4585" w:rsidTr="00BF4585">
        <w:trPr>
          <w:trHeight w:val="53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конкурса </w:t>
            </w:r>
            <w:r w:rsidRPr="00BF4585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на лучший публикационный материал для газеты  по выборам главы администрации и депутатов представительного органа муниципального образования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 xml:space="preserve">ТИК, управление  образования, администрации учебных заведений,  </w:t>
            </w:r>
            <w:r w:rsidRPr="00BF4585">
              <w:rPr>
                <w:kern w:val="2"/>
                <w:sz w:val="24"/>
              </w:rPr>
              <w:t xml:space="preserve">организации периодических </w:t>
            </w:r>
            <w:r w:rsidRPr="00BF4585">
              <w:rPr>
                <w:kern w:val="2"/>
                <w:sz w:val="24"/>
              </w:rPr>
              <w:lastRenderedPageBreak/>
              <w:t>печатных изданий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  <w:szCs w:val="28"/>
              </w:rPr>
              <w:lastRenderedPageBreak/>
              <w:t>01.08.2010-</w:t>
            </w:r>
          </w:p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  <w:szCs w:val="28"/>
              </w:rPr>
              <w:t>15.10.2010</w:t>
            </w:r>
          </w:p>
        </w:tc>
      </w:tr>
      <w:tr w:rsidR="00BF4585" w:rsidRPr="00BF4585" w:rsidTr="00BF4585">
        <w:trPr>
          <w:trHeight w:val="1401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58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конкурса творческих работ среди учащихся общеобразовательных школ и средних профессиональных заведений  города на тему «Если бы я был мэром (депутатом)…»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kern w:val="2"/>
                <w:szCs w:val="28"/>
              </w:rPr>
            </w:pPr>
            <w:r w:rsidRPr="00BF4585">
              <w:rPr>
                <w:rFonts w:ascii="Times New Roman" w:hAnsi="Times New Roman" w:cs="Times New Roman"/>
                <w:kern w:val="2"/>
                <w:szCs w:val="28"/>
              </w:rPr>
              <w:t>ТИК, управление образования</w:t>
            </w:r>
            <w:r w:rsidRPr="00BF4585">
              <w:rPr>
                <w:rFonts w:ascii="Times New Roman" w:hAnsi="Times New Roman" w:cs="Times New Roman"/>
              </w:rPr>
              <w:t>, администрации учебных заведений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  <w:szCs w:val="28"/>
              </w:rPr>
              <w:t>01.09.2010-</w:t>
            </w:r>
          </w:p>
          <w:p w:rsidR="00BF4585" w:rsidRPr="00BF4585" w:rsidRDefault="00BF4585" w:rsidP="00BD3FE9">
            <w:pPr>
              <w:rPr>
                <w:rFonts w:ascii="Times New Roman" w:hAnsi="Times New Roman" w:cs="Times New Roman"/>
                <w:i/>
                <w:kern w:val="2"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kern w:val="2"/>
                <w:szCs w:val="28"/>
              </w:rPr>
              <w:t>05.10.2010</w:t>
            </w:r>
          </w:p>
        </w:tc>
      </w:tr>
      <w:tr w:rsidR="00BF4585" w:rsidRPr="00BF4585" w:rsidTr="00BF4585">
        <w:trPr>
          <w:trHeight w:val="866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>Участие в проведении единого урока правовых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 xml:space="preserve">Управление образования, ТИК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szCs w:val="28"/>
              </w:rPr>
              <w:t>сентябрь–октябрь</w:t>
            </w:r>
          </w:p>
        </w:tc>
      </w:tr>
      <w:tr w:rsidR="00BF4585" w:rsidRPr="00BF4585" w:rsidTr="00BF4585">
        <w:trPr>
          <w:trHeight w:val="127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 xml:space="preserve">«Посвящение в молодые избиратели»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>Отдел по молодежной политике, ТИК, администрации средних профессиональных учреждений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szCs w:val="28"/>
              </w:rPr>
              <w:t>сентябрь–октябрь</w:t>
            </w:r>
          </w:p>
        </w:tc>
      </w:tr>
      <w:tr w:rsidR="00BF4585" w:rsidRPr="00BF4585" w:rsidTr="00BF4585">
        <w:trPr>
          <w:trHeight w:val="127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 xml:space="preserve">Участие в организации информационных уголков, выставок специальной литературы по избирательной тематике на базе библиотек </w:t>
            </w:r>
            <w:proofErr w:type="gramStart"/>
            <w:r w:rsidRPr="00BF4585">
              <w:rPr>
                <w:szCs w:val="28"/>
              </w:rPr>
              <w:t>г</w:t>
            </w:r>
            <w:proofErr w:type="gramEnd"/>
            <w:r w:rsidRPr="00BF4585">
              <w:rPr>
                <w:szCs w:val="28"/>
              </w:rPr>
              <w:t>. Черемхово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3"/>
              <w:tabs>
                <w:tab w:val="left" w:pos="708"/>
              </w:tabs>
              <w:spacing w:before="120" w:after="120"/>
              <w:rPr>
                <w:sz w:val="24"/>
              </w:rPr>
            </w:pPr>
            <w:r w:rsidRPr="00BF4585">
              <w:rPr>
                <w:sz w:val="24"/>
              </w:rPr>
              <w:t>Отдел по развитию культурной сферы и библиотечного обслуживания, библиотеки, ТИК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szCs w:val="28"/>
              </w:rPr>
              <w:t>весь     период</w:t>
            </w:r>
          </w:p>
        </w:tc>
      </w:tr>
      <w:tr w:rsidR="00BF4585" w:rsidRPr="00BF4585" w:rsidTr="00BF4585">
        <w:trPr>
          <w:trHeight w:val="54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F4585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14-22"/>
              <w:widowControl/>
              <w:spacing w:before="120" w:line="240" w:lineRule="auto"/>
              <w:ind w:firstLine="0"/>
              <w:rPr>
                <w:szCs w:val="28"/>
              </w:rPr>
            </w:pPr>
            <w:r w:rsidRPr="00BF4585">
              <w:rPr>
                <w:szCs w:val="28"/>
              </w:rPr>
              <w:t xml:space="preserve">Участие в проведении  лекториев среди инвалидов  </w:t>
            </w:r>
            <w:proofErr w:type="gramStart"/>
            <w:r w:rsidRPr="00BF4585">
              <w:rPr>
                <w:szCs w:val="28"/>
              </w:rPr>
              <w:t>г</w:t>
            </w:r>
            <w:proofErr w:type="gramEnd"/>
            <w:r w:rsidRPr="00BF4585">
              <w:rPr>
                <w:szCs w:val="28"/>
              </w:rPr>
              <w:t xml:space="preserve">. Черемхово, посвященных выборам мэра, депутатов Думы МО «город Черемхово»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pStyle w:val="a5"/>
              <w:spacing w:before="120" w:after="120" w:line="260" w:lineRule="exact"/>
              <w:rPr>
                <w:sz w:val="24"/>
                <w:szCs w:val="24"/>
              </w:rPr>
            </w:pPr>
            <w:r w:rsidRPr="00BF4585">
              <w:rPr>
                <w:sz w:val="24"/>
                <w:szCs w:val="24"/>
              </w:rPr>
              <w:t>ТИК, председатели организаций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85" w:rsidRPr="00BF4585" w:rsidRDefault="00BF4585" w:rsidP="00BD3FE9">
            <w:pPr>
              <w:spacing w:before="120" w:after="120"/>
              <w:rPr>
                <w:rFonts w:ascii="Times New Roman" w:hAnsi="Times New Roman" w:cs="Times New Roman"/>
                <w:i/>
                <w:szCs w:val="28"/>
              </w:rPr>
            </w:pPr>
            <w:r w:rsidRPr="00BF4585">
              <w:rPr>
                <w:rFonts w:ascii="Times New Roman" w:hAnsi="Times New Roman" w:cs="Times New Roman"/>
                <w:i/>
                <w:szCs w:val="28"/>
              </w:rPr>
              <w:t>август – октябрь</w:t>
            </w:r>
          </w:p>
        </w:tc>
      </w:tr>
    </w:tbl>
    <w:p w:rsidR="00BF4585" w:rsidRDefault="00BF4585" w:rsidP="00BF4585">
      <w:pPr>
        <w:rPr>
          <w:szCs w:val="28"/>
        </w:rPr>
      </w:pPr>
    </w:p>
    <w:p w:rsidR="00BF4585" w:rsidRDefault="00BF4585" w:rsidP="00BF4585">
      <w:pPr>
        <w:rPr>
          <w:szCs w:val="28"/>
        </w:rPr>
      </w:pPr>
    </w:p>
    <w:p w:rsidR="00BF4585" w:rsidRDefault="00BF4585" w:rsidP="00BF4585">
      <w:pPr>
        <w:rPr>
          <w:szCs w:val="28"/>
        </w:rPr>
      </w:pPr>
    </w:p>
    <w:p w:rsidR="00BF4585" w:rsidRPr="00DD37A9" w:rsidRDefault="00BF4585" w:rsidP="00BF4585">
      <w:pPr>
        <w:jc w:val="both"/>
        <w:rPr>
          <w:sz w:val="26"/>
          <w:szCs w:val="26"/>
        </w:rPr>
      </w:pPr>
    </w:p>
    <w:p w:rsidR="00BF7E0C" w:rsidRDefault="00BF7E0C"/>
    <w:sectPr w:rsidR="00BF7E0C" w:rsidSect="00BF4585">
      <w:pgSz w:w="16838" w:h="11906" w:orient="landscape"/>
      <w:pgMar w:top="1134" w:right="851" w:bottom="568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C5AB5"/>
    <w:multiLevelType w:val="hybridMultilevel"/>
    <w:tmpl w:val="8A125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585"/>
    <w:rsid w:val="00B966FE"/>
    <w:rsid w:val="00BD4EF8"/>
    <w:rsid w:val="00BF4585"/>
    <w:rsid w:val="00BF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FE"/>
  </w:style>
  <w:style w:type="paragraph" w:styleId="1">
    <w:name w:val="heading 1"/>
    <w:basedOn w:val="a"/>
    <w:next w:val="a"/>
    <w:link w:val="10"/>
    <w:qFormat/>
    <w:rsid w:val="00BF45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BF458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BF458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458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BF4585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70">
    <w:name w:val="Заголовок 7 Знак"/>
    <w:basedOn w:val="a0"/>
    <w:link w:val="7"/>
    <w:rsid w:val="00BF4585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BF458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F458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F4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BF4585"/>
    <w:rPr>
      <w:rFonts w:ascii="Times New Roman" w:eastAsia="Times New Roman" w:hAnsi="Times New Roman" w:cs="Times New Roman"/>
      <w:sz w:val="28"/>
      <w:szCs w:val="24"/>
    </w:rPr>
  </w:style>
  <w:style w:type="paragraph" w:customStyle="1" w:styleId="14-22">
    <w:name w:val="14-22"/>
    <w:basedOn w:val="a"/>
    <w:rsid w:val="00BF4585"/>
    <w:pPr>
      <w:widowControl w:val="0"/>
      <w:spacing w:after="120" w:line="44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">
    <w:name w:val="14-15"/>
    <w:basedOn w:val="a"/>
    <w:rsid w:val="00BF458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pacing w:val="4"/>
      <w:sz w:val="28"/>
      <w:szCs w:val="20"/>
    </w:rPr>
  </w:style>
  <w:style w:type="paragraph" w:customStyle="1" w:styleId="a5">
    <w:name w:val="Таб"/>
    <w:basedOn w:val="a3"/>
    <w:rsid w:val="00BF4585"/>
    <w:pPr>
      <w:tabs>
        <w:tab w:val="clear" w:pos="4677"/>
        <w:tab w:val="clear" w:pos="9355"/>
      </w:tabs>
    </w:pPr>
    <w:rPr>
      <w:szCs w:val="20"/>
    </w:rPr>
  </w:style>
  <w:style w:type="character" w:styleId="a6">
    <w:name w:val="Strong"/>
    <w:basedOn w:val="a0"/>
    <w:qFormat/>
    <w:rsid w:val="00BF4585"/>
    <w:rPr>
      <w:b/>
      <w:bCs/>
    </w:rPr>
  </w:style>
  <w:style w:type="paragraph" w:customStyle="1" w:styleId="ConsTitle">
    <w:name w:val="ConsTitle"/>
    <w:rsid w:val="00BD4E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2010-01-25T07:55:00Z</dcterms:created>
  <dcterms:modified xsi:type="dcterms:W3CDTF">2010-02-02T06:32:00Z</dcterms:modified>
</cp:coreProperties>
</file>